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4069" w14:textId="77777777" w:rsidR="00012C91" w:rsidRPr="00712C4B" w:rsidRDefault="00012C91" w:rsidP="00012C91">
      <w:pPr>
        <w:rPr>
          <w:rFonts w:cstheme="minorHAnsi"/>
          <w:color w:val="242424"/>
          <w:sz w:val="28"/>
          <w:szCs w:val="28"/>
          <w:shd w:val="clear" w:color="auto" w:fill="FFFFFF"/>
        </w:rPr>
      </w:pPr>
      <w:r w:rsidRPr="00712C4B">
        <w:rPr>
          <w:rFonts w:cstheme="minorHAnsi"/>
          <w:color w:val="242424"/>
          <w:sz w:val="28"/>
          <w:szCs w:val="28"/>
          <w:shd w:val="clear" w:color="auto" w:fill="FFFFFF"/>
        </w:rPr>
        <w:t xml:space="preserve">Appeal to your MP to help stop the war in Sudan. </w:t>
      </w:r>
    </w:p>
    <w:p w14:paraId="1D50EE6A" w14:textId="77777777" w:rsidR="00012C91" w:rsidRPr="00712C4B" w:rsidRDefault="00012C91" w:rsidP="00012C91">
      <w:pPr>
        <w:rPr>
          <w:rFonts w:cstheme="minorHAnsi"/>
          <w:b/>
          <w:bCs/>
          <w:color w:val="242424"/>
          <w:sz w:val="28"/>
          <w:szCs w:val="28"/>
          <w:u w:val="single"/>
          <w:shd w:val="clear" w:color="auto" w:fill="FFFFFF"/>
        </w:rPr>
      </w:pPr>
      <w:r w:rsidRPr="00712C4B">
        <w:rPr>
          <w:rFonts w:cstheme="minorHAnsi"/>
          <w:b/>
          <w:bCs/>
          <w:color w:val="242424"/>
          <w:sz w:val="28"/>
          <w:szCs w:val="28"/>
          <w:u w:val="single"/>
          <w:shd w:val="clear" w:color="auto" w:fill="FFFFFF"/>
        </w:rPr>
        <w:t>PLEASE ACT AND SPREAD THE WORD</w:t>
      </w:r>
    </w:p>
    <w:p w14:paraId="44D70C22" w14:textId="77777777" w:rsidR="00012C91" w:rsidRPr="00712C4B" w:rsidRDefault="00012C91" w:rsidP="00012C91">
      <w:pPr>
        <w:rPr>
          <w:rFonts w:cstheme="minorHAnsi"/>
          <w:color w:val="242424"/>
          <w:sz w:val="28"/>
          <w:szCs w:val="28"/>
          <w:shd w:val="clear" w:color="auto" w:fill="FFFFFF"/>
        </w:rPr>
      </w:pPr>
      <w:r w:rsidRPr="00712C4B">
        <w:rPr>
          <w:rFonts w:cstheme="minorHAnsi"/>
          <w:color w:val="242424"/>
          <w:sz w:val="28"/>
          <w:szCs w:val="28"/>
          <w:shd w:val="clear" w:color="auto" w:fill="FFFFFF"/>
        </w:rPr>
        <w:t xml:space="preserve">We need to take advantage of the momentum which started with the rallies, and other pressure means to stop the war. Therefore, we request everyone to use the underneath link and information to send the following letter to your MP, after adding your name and email address, and to the Prime Minister, Minister of Foreign Affairs, and Minister of Immigration so that we can influence the Canadian policy regarding Sudan. Writing to these ministers and MPs is very important, as it concerns losing Sudanese people’s lives, bloodshed and unnecessary destruction. This is the least effort we can make to help our people and country, Sudan. </w:t>
      </w:r>
    </w:p>
    <w:p w14:paraId="08F953F7" w14:textId="77777777" w:rsidR="00012C91" w:rsidRPr="00BE0C81" w:rsidRDefault="00012C91" w:rsidP="00012C91">
      <w:pPr>
        <w:rPr>
          <w:rFonts w:cstheme="minorHAnsi"/>
          <w:color w:val="242424"/>
          <w:sz w:val="16"/>
          <w:szCs w:val="16"/>
          <w:shd w:val="clear" w:color="auto" w:fill="FFFFFF"/>
        </w:rPr>
      </w:pPr>
    </w:p>
    <w:p w14:paraId="6016D583" w14:textId="77777777" w:rsidR="00012C91" w:rsidRPr="00712C4B" w:rsidRDefault="00012C91" w:rsidP="00012C91">
      <w:pPr>
        <w:rPr>
          <w:rFonts w:cstheme="minorHAnsi"/>
          <w:b/>
          <w:bCs/>
          <w:color w:val="242424"/>
          <w:sz w:val="28"/>
          <w:szCs w:val="28"/>
          <w:u w:val="single"/>
          <w:shd w:val="clear" w:color="auto" w:fill="FFFFFF"/>
          <w:rtl/>
        </w:rPr>
      </w:pPr>
      <w:r w:rsidRPr="00712C4B">
        <w:rPr>
          <w:rFonts w:cstheme="minorHAnsi"/>
          <w:b/>
          <w:bCs/>
          <w:color w:val="242424"/>
          <w:sz w:val="28"/>
          <w:szCs w:val="28"/>
          <w:u w:val="single"/>
          <w:shd w:val="clear" w:color="auto" w:fill="FFFFFF"/>
          <w:rtl/>
        </w:rPr>
        <w:t>فضلاَ أنجز وأنشر بين معارفك</w:t>
      </w:r>
    </w:p>
    <w:p w14:paraId="6709F7ED" w14:textId="68EDBA9D" w:rsidR="00012C91" w:rsidRPr="00712C4B" w:rsidRDefault="00012C91" w:rsidP="00712C4B">
      <w:pPr>
        <w:bidi/>
        <w:rPr>
          <w:rFonts w:cstheme="minorHAnsi"/>
          <w:color w:val="242424"/>
          <w:sz w:val="28"/>
          <w:szCs w:val="28"/>
        </w:rPr>
      </w:pPr>
      <w:r w:rsidRPr="00712C4B">
        <w:rPr>
          <w:rFonts w:cstheme="minorHAnsi"/>
          <w:color w:val="242424"/>
          <w:sz w:val="28"/>
          <w:szCs w:val="28"/>
          <w:rtl/>
        </w:rPr>
        <w:t>لكي يستمر ال</w:t>
      </w:r>
      <w:r w:rsidR="00712C4B">
        <w:rPr>
          <w:rFonts w:cstheme="minorHAnsi" w:hint="cs"/>
          <w:color w:val="242424"/>
          <w:sz w:val="28"/>
          <w:szCs w:val="28"/>
          <w:rtl/>
          <w:lang w:bidi="ar-KW"/>
        </w:rPr>
        <w:t>أ</w:t>
      </w:r>
      <w:r w:rsidRPr="00712C4B">
        <w:rPr>
          <w:rFonts w:cstheme="minorHAnsi"/>
          <w:color w:val="242424"/>
          <w:sz w:val="28"/>
          <w:szCs w:val="28"/>
          <w:rtl/>
        </w:rPr>
        <w:t>ثر وال</w:t>
      </w:r>
      <w:r w:rsidR="00712C4B">
        <w:rPr>
          <w:rFonts w:cstheme="minorHAnsi" w:hint="cs"/>
          <w:color w:val="242424"/>
          <w:sz w:val="28"/>
          <w:szCs w:val="28"/>
          <w:rtl/>
        </w:rPr>
        <w:t>ضغط</w:t>
      </w:r>
      <w:r w:rsidRPr="00712C4B">
        <w:rPr>
          <w:rFonts w:cstheme="minorHAnsi"/>
          <w:color w:val="242424"/>
          <w:sz w:val="28"/>
          <w:szCs w:val="28"/>
          <w:rtl/>
        </w:rPr>
        <w:t xml:space="preserve"> الذي بد</w:t>
      </w:r>
      <w:r w:rsidR="00712C4B">
        <w:rPr>
          <w:rFonts w:cstheme="minorHAnsi" w:hint="cs"/>
          <w:color w:val="242424"/>
          <w:sz w:val="28"/>
          <w:szCs w:val="28"/>
          <w:rtl/>
        </w:rPr>
        <w:t>أ</w:t>
      </w:r>
      <w:r w:rsidRPr="00712C4B">
        <w:rPr>
          <w:rFonts w:cstheme="minorHAnsi"/>
          <w:color w:val="242424"/>
          <w:sz w:val="28"/>
          <w:szCs w:val="28"/>
          <w:rtl/>
        </w:rPr>
        <w:t xml:space="preserve">ناه بوقفات المدن ووقفة تورنتو وما يليها من وقفات ونشاطات </w:t>
      </w:r>
      <w:r w:rsidR="00712C4B">
        <w:rPr>
          <w:rFonts w:cstheme="minorHAnsi" w:hint="cs"/>
          <w:color w:val="242424"/>
          <w:sz w:val="28"/>
          <w:szCs w:val="28"/>
          <w:rtl/>
        </w:rPr>
        <w:t>أ</w:t>
      </w:r>
      <w:r w:rsidRPr="00712C4B">
        <w:rPr>
          <w:rFonts w:cstheme="minorHAnsi"/>
          <w:color w:val="242424"/>
          <w:sz w:val="28"/>
          <w:szCs w:val="28"/>
          <w:rtl/>
        </w:rPr>
        <w:t>خرى ل</w:t>
      </w:r>
      <w:r w:rsidR="00712C4B">
        <w:rPr>
          <w:rFonts w:cstheme="minorHAnsi" w:hint="cs"/>
          <w:color w:val="242424"/>
          <w:sz w:val="28"/>
          <w:szCs w:val="28"/>
          <w:rtl/>
        </w:rPr>
        <w:t>إ</w:t>
      </w:r>
      <w:r w:rsidRPr="00712C4B">
        <w:rPr>
          <w:rFonts w:cstheme="minorHAnsi"/>
          <w:color w:val="242424"/>
          <w:sz w:val="28"/>
          <w:szCs w:val="28"/>
          <w:rtl/>
        </w:rPr>
        <w:t xml:space="preserve">يقاف الحرب، يرجى من كل فرد منا </w:t>
      </w:r>
      <w:r w:rsidR="00712C4B">
        <w:rPr>
          <w:rFonts w:cstheme="minorHAnsi" w:hint="cs"/>
          <w:color w:val="242424"/>
          <w:sz w:val="28"/>
          <w:szCs w:val="28"/>
          <w:rtl/>
        </w:rPr>
        <w:t>إ</w:t>
      </w:r>
      <w:r w:rsidRPr="00712C4B">
        <w:rPr>
          <w:rFonts w:cstheme="minorHAnsi"/>
          <w:color w:val="242424"/>
          <w:sz w:val="28"/>
          <w:szCs w:val="28"/>
          <w:rtl/>
        </w:rPr>
        <w:t xml:space="preserve">رسال الخطاب </w:t>
      </w:r>
      <w:r w:rsidR="00712C4B">
        <w:rPr>
          <w:rFonts w:cstheme="minorHAnsi" w:hint="cs"/>
          <w:color w:val="242424"/>
          <w:sz w:val="28"/>
          <w:szCs w:val="28"/>
          <w:rtl/>
        </w:rPr>
        <w:t>أدناه</w:t>
      </w:r>
      <w:r w:rsidRPr="00712C4B">
        <w:rPr>
          <w:rFonts w:cstheme="minorHAnsi"/>
          <w:color w:val="242424"/>
          <w:sz w:val="28"/>
          <w:szCs w:val="28"/>
          <w:rtl/>
        </w:rPr>
        <w:t xml:space="preserve"> - بعد </w:t>
      </w:r>
      <w:r w:rsidR="00712C4B">
        <w:rPr>
          <w:rFonts w:cstheme="minorHAnsi" w:hint="cs"/>
          <w:color w:val="242424"/>
          <w:sz w:val="28"/>
          <w:szCs w:val="28"/>
          <w:rtl/>
        </w:rPr>
        <w:t>إ</w:t>
      </w:r>
      <w:r w:rsidRPr="00712C4B">
        <w:rPr>
          <w:rFonts w:cstheme="minorHAnsi"/>
          <w:color w:val="242424"/>
          <w:sz w:val="28"/>
          <w:szCs w:val="28"/>
          <w:rtl/>
        </w:rPr>
        <w:t>ضافة اسمه/ا وبريده/ا ال</w:t>
      </w:r>
      <w:r w:rsidR="00DD4552">
        <w:rPr>
          <w:rFonts w:cstheme="minorHAnsi" w:hint="cs"/>
          <w:color w:val="242424"/>
          <w:sz w:val="28"/>
          <w:szCs w:val="28"/>
          <w:rtl/>
        </w:rPr>
        <w:t>إ</w:t>
      </w:r>
      <w:r w:rsidRPr="00712C4B">
        <w:rPr>
          <w:rFonts w:cstheme="minorHAnsi"/>
          <w:color w:val="242424"/>
          <w:sz w:val="28"/>
          <w:szCs w:val="28"/>
          <w:rtl/>
        </w:rPr>
        <w:t xml:space="preserve">لكتروني - </w:t>
      </w:r>
      <w:r w:rsidR="00712C4B">
        <w:rPr>
          <w:rFonts w:cstheme="minorHAnsi" w:hint="cs"/>
          <w:color w:val="242424"/>
          <w:sz w:val="28"/>
          <w:szCs w:val="28"/>
          <w:rtl/>
        </w:rPr>
        <w:t>إ</w:t>
      </w:r>
      <w:r w:rsidRPr="00712C4B">
        <w:rPr>
          <w:rFonts w:cstheme="minorHAnsi"/>
          <w:color w:val="242424"/>
          <w:sz w:val="28"/>
          <w:szCs w:val="28"/>
          <w:rtl/>
        </w:rPr>
        <w:t>لى النائب البرلماني في دائرته و</w:t>
      </w:r>
      <w:r w:rsidR="00712C4B">
        <w:rPr>
          <w:rFonts w:cstheme="minorHAnsi" w:hint="cs"/>
          <w:color w:val="242424"/>
          <w:sz w:val="28"/>
          <w:szCs w:val="28"/>
          <w:rtl/>
        </w:rPr>
        <w:t>إ</w:t>
      </w:r>
      <w:r w:rsidRPr="00712C4B">
        <w:rPr>
          <w:rFonts w:cstheme="minorHAnsi"/>
          <w:color w:val="242424"/>
          <w:sz w:val="28"/>
          <w:szCs w:val="28"/>
          <w:rtl/>
        </w:rPr>
        <w:t>لى رئيس الوزراء ووزير الخارجية ووزير الهجرة لكي نؤثر من جانبنا على السياسة الكندية فيما يتعلق بالسودان. هذا ال</w:t>
      </w:r>
      <w:r w:rsidR="00DD4552">
        <w:rPr>
          <w:rFonts w:cstheme="minorHAnsi" w:hint="cs"/>
          <w:color w:val="242424"/>
          <w:sz w:val="28"/>
          <w:szCs w:val="28"/>
          <w:rtl/>
        </w:rPr>
        <w:t>أ</w:t>
      </w:r>
      <w:r w:rsidRPr="00712C4B">
        <w:rPr>
          <w:rFonts w:cstheme="minorHAnsi"/>
          <w:color w:val="242424"/>
          <w:sz w:val="28"/>
          <w:szCs w:val="28"/>
          <w:rtl/>
        </w:rPr>
        <w:t>مر يتعلق ب</w:t>
      </w:r>
      <w:r w:rsidR="00712C4B">
        <w:rPr>
          <w:rFonts w:cstheme="minorHAnsi" w:hint="cs"/>
          <w:color w:val="242424"/>
          <w:sz w:val="28"/>
          <w:szCs w:val="28"/>
          <w:rtl/>
        </w:rPr>
        <w:t>أ</w:t>
      </w:r>
      <w:r w:rsidRPr="00712C4B">
        <w:rPr>
          <w:rFonts w:cstheme="minorHAnsi"/>
          <w:color w:val="242424"/>
          <w:sz w:val="28"/>
          <w:szCs w:val="28"/>
          <w:rtl/>
        </w:rPr>
        <w:t>رواح تزهق ودماء تراق ودمار شامل يحدث في السودان، لذا فهو لا يحتمل الت</w:t>
      </w:r>
      <w:r w:rsidR="00712C4B">
        <w:rPr>
          <w:rFonts w:cstheme="minorHAnsi" w:hint="cs"/>
          <w:color w:val="242424"/>
          <w:sz w:val="28"/>
          <w:szCs w:val="28"/>
          <w:rtl/>
        </w:rPr>
        <w:t>أ</w:t>
      </w:r>
      <w:r w:rsidRPr="00712C4B">
        <w:rPr>
          <w:rFonts w:cstheme="minorHAnsi"/>
          <w:color w:val="242424"/>
          <w:sz w:val="28"/>
          <w:szCs w:val="28"/>
          <w:rtl/>
        </w:rPr>
        <w:t>جيل، وهذا هو جهد المقل و</w:t>
      </w:r>
      <w:r w:rsidR="00712C4B">
        <w:rPr>
          <w:rFonts w:cstheme="minorHAnsi" w:hint="cs"/>
          <w:color w:val="242424"/>
          <w:sz w:val="28"/>
          <w:szCs w:val="28"/>
          <w:rtl/>
        </w:rPr>
        <w:t>أ</w:t>
      </w:r>
      <w:r w:rsidRPr="00712C4B">
        <w:rPr>
          <w:rFonts w:cstheme="minorHAnsi"/>
          <w:color w:val="242424"/>
          <w:sz w:val="28"/>
          <w:szCs w:val="28"/>
          <w:rtl/>
        </w:rPr>
        <w:t xml:space="preserve">ضعف الايمان مما يمكن </w:t>
      </w:r>
      <w:r w:rsidR="00DD4552">
        <w:rPr>
          <w:rFonts w:cstheme="minorHAnsi" w:hint="cs"/>
          <w:color w:val="242424"/>
          <w:sz w:val="28"/>
          <w:szCs w:val="28"/>
          <w:rtl/>
        </w:rPr>
        <w:t>أ</w:t>
      </w:r>
      <w:r w:rsidRPr="00712C4B">
        <w:rPr>
          <w:rFonts w:cstheme="minorHAnsi"/>
          <w:color w:val="242424"/>
          <w:sz w:val="28"/>
          <w:szCs w:val="28"/>
          <w:rtl/>
        </w:rPr>
        <w:t xml:space="preserve">ن نقدمه </w:t>
      </w:r>
      <w:r w:rsidR="00DD4552">
        <w:rPr>
          <w:rFonts w:cstheme="minorHAnsi" w:hint="cs"/>
          <w:color w:val="242424"/>
          <w:sz w:val="28"/>
          <w:szCs w:val="28"/>
          <w:rtl/>
        </w:rPr>
        <w:t>لأهلنا</w:t>
      </w:r>
      <w:r w:rsidR="00712C4B">
        <w:rPr>
          <w:rFonts w:cstheme="minorHAnsi" w:hint="cs"/>
          <w:color w:val="242424"/>
          <w:sz w:val="28"/>
          <w:szCs w:val="28"/>
          <w:rtl/>
        </w:rPr>
        <w:t>،</w:t>
      </w:r>
      <w:r w:rsidRPr="00712C4B">
        <w:rPr>
          <w:rFonts w:cstheme="minorHAnsi"/>
          <w:color w:val="242424"/>
          <w:sz w:val="28"/>
          <w:szCs w:val="28"/>
          <w:rtl/>
        </w:rPr>
        <w:t xml:space="preserve"> ولوطننا الحبيب</w:t>
      </w:r>
      <w:r w:rsidR="00712C4B">
        <w:rPr>
          <w:rFonts w:cstheme="minorHAnsi" w:hint="cs"/>
          <w:color w:val="242424"/>
          <w:sz w:val="28"/>
          <w:szCs w:val="28"/>
          <w:rtl/>
        </w:rPr>
        <w:t>،</w:t>
      </w:r>
      <w:r w:rsidRPr="00712C4B">
        <w:rPr>
          <w:rFonts w:cstheme="minorHAnsi"/>
          <w:color w:val="242424"/>
          <w:sz w:val="28"/>
          <w:szCs w:val="28"/>
          <w:rtl/>
        </w:rPr>
        <w:t xml:space="preserve"> الرجاء </w:t>
      </w:r>
      <w:r w:rsidR="00DD4552">
        <w:rPr>
          <w:rFonts w:cstheme="minorHAnsi" w:hint="cs"/>
          <w:color w:val="242424"/>
          <w:sz w:val="28"/>
          <w:szCs w:val="28"/>
          <w:rtl/>
        </w:rPr>
        <w:t>ا</w:t>
      </w:r>
      <w:r w:rsidR="00DD4552" w:rsidRPr="00712C4B">
        <w:rPr>
          <w:rFonts w:cstheme="minorHAnsi" w:hint="cs"/>
          <w:color w:val="242424"/>
          <w:sz w:val="28"/>
          <w:szCs w:val="28"/>
          <w:rtl/>
        </w:rPr>
        <w:t>ستخد</w:t>
      </w:r>
      <w:r w:rsidR="00DD4552">
        <w:rPr>
          <w:rFonts w:cstheme="minorHAnsi" w:hint="cs"/>
          <w:color w:val="242424"/>
          <w:sz w:val="28"/>
          <w:szCs w:val="28"/>
          <w:rtl/>
        </w:rPr>
        <w:t>ام</w:t>
      </w:r>
      <w:r w:rsidRPr="00712C4B">
        <w:rPr>
          <w:rFonts w:cstheme="minorHAnsi"/>
          <w:color w:val="242424"/>
          <w:sz w:val="28"/>
          <w:szCs w:val="28"/>
          <w:rtl/>
        </w:rPr>
        <w:t xml:space="preserve"> الرابط والمعلومات أدناه لمخاطبة النائب البرلماني لدائرتك</w:t>
      </w:r>
      <w:r w:rsidR="00DD4552">
        <w:rPr>
          <w:rFonts w:cstheme="minorHAnsi" w:hint="cs"/>
          <w:color w:val="242424"/>
          <w:sz w:val="28"/>
          <w:szCs w:val="28"/>
          <w:rtl/>
        </w:rPr>
        <w:t>:</w:t>
      </w:r>
    </w:p>
    <w:p w14:paraId="624EEC74" w14:textId="1A58DACA" w:rsidR="00DF5F6B" w:rsidRPr="00712C4B" w:rsidRDefault="00012C91" w:rsidP="00C74FFB">
      <w:pPr>
        <w:pStyle w:val="ListParagraph"/>
        <w:numPr>
          <w:ilvl w:val="0"/>
          <w:numId w:val="4"/>
        </w:numPr>
        <w:rPr>
          <w:rFonts w:cstheme="minorHAnsi"/>
          <w:color w:val="242424"/>
          <w:sz w:val="28"/>
          <w:szCs w:val="28"/>
          <w:shd w:val="clear" w:color="auto" w:fill="FFFFFF"/>
        </w:rPr>
      </w:pPr>
      <w:r w:rsidRPr="00712C4B">
        <w:rPr>
          <w:rFonts w:cstheme="minorHAnsi"/>
          <w:color w:val="242424"/>
          <w:sz w:val="28"/>
          <w:szCs w:val="28"/>
          <w:shd w:val="clear" w:color="auto" w:fill="FFFFFF"/>
        </w:rPr>
        <w:t>Find your MP here:</w:t>
      </w:r>
      <w:r w:rsidRPr="00712C4B">
        <w:rPr>
          <w:rFonts w:cstheme="minorHAnsi"/>
          <w:color w:val="242424"/>
          <w:sz w:val="28"/>
          <w:szCs w:val="28"/>
        </w:rPr>
        <w:br/>
      </w:r>
      <w:hyperlink r:id="rId5" w:history="1">
        <w:r w:rsidR="00DF5F6B" w:rsidRPr="00712C4B">
          <w:rPr>
            <w:rStyle w:val="Hyperlink"/>
            <w:rFonts w:cstheme="minorHAnsi"/>
            <w:sz w:val="28"/>
            <w:szCs w:val="28"/>
          </w:rPr>
          <w:t>https://www.ourcommons.ca/members/en</w:t>
        </w:r>
      </w:hyperlink>
      <w:r w:rsidR="00DF5F6B" w:rsidRPr="00712C4B">
        <w:rPr>
          <w:rFonts w:cstheme="minorHAnsi"/>
          <w:sz w:val="28"/>
          <w:szCs w:val="28"/>
        </w:rPr>
        <w:t xml:space="preserve"> </w:t>
      </w:r>
    </w:p>
    <w:p w14:paraId="4C292ABF" w14:textId="77777777" w:rsidR="00DF5F6B" w:rsidRPr="00712C4B" w:rsidRDefault="00DF5F6B" w:rsidP="00DF5F6B">
      <w:pPr>
        <w:pStyle w:val="ListParagraph"/>
        <w:ind w:left="360"/>
        <w:rPr>
          <w:rFonts w:cstheme="minorHAnsi"/>
          <w:color w:val="242424"/>
          <w:sz w:val="28"/>
          <w:szCs w:val="28"/>
          <w:shd w:val="clear" w:color="auto" w:fill="FFFFFF"/>
        </w:rPr>
      </w:pPr>
    </w:p>
    <w:p w14:paraId="3753A31E" w14:textId="369E5587" w:rsidR="00012C91" w:rsidRPr="00BE0C81" w:rsidRDefault="00012C91" w:rsidP="00DF5F6B">
      <w:pPr>
        <w:pStyle w:val="ListParagraph"/>
        <w:numPr>
          <w:ilvl w:val="0"/>
          <w:numId w:val="4"/>
        </w:numPr>
        <w:rPr>
          <w:rFonts w:cstheme="minorHAnsi"/>
          <w:color w:val="242424"/>
          <w:sz w:val="16"/>
          <w:szCs w:val="16"/>
          <w:shd w:val="clear" w:color="auto" w:fill="FFFFFF"/>
        </w:rPr>
      </w:pPr>
      <w:r w:rsidRPr="00712C4B">
        <w:rPr>
          <w:rFonts w:cstheme="minorHAnsi"/>
          <w:color w:val="242424"/>
          <w:sz w:val="28"/>
          <w:szCs w:val="28"/>
          <w:shd w:val="clear" w:color="auto" w:fill="FFFFFF"/>
        </w:rPr>
        <w:t>You may write to the Prime Minister, Minister of Foreign Affairs and Minister of Immigration:</w:t>
      </w:r>
      <w:r w:rsidRPr="00712C4B">
        <w:rPr>
          <w:rFonts w:cstheme="minorHAnsi"/>
          <w:color w:val="242424"/>
          <w:sz w:val="28"/>
          <w:szCs w:val="28"/>
        </w:rPr>
        <w:br/>
      </w:r>
    </w:p>
    <w:p w14:paraId="24C4885D" w14:textId="7929A889" w:rsidR="00BE0C81" w:rsidRPr="00BE0C81" w:rsidRDefault="00BE0C81" w:rsidP="00BE0C81">
      <w:pPr>
        <w:pStyle w:val="ListParagraph"/>
        <w:numPr>
          <w:ilvl w:val="0"/>
          <w:numId w:val="4"/>
        </w:numPr>
        <w:ind w:left="720"/>
        <w:rPr>
          <w:rFonts w:cstheme="minorHAnsi"/>
          <w:sz w:val="28"/>
          <w:szCs w:val="28"/>
        </w:rPr>
      </w:pPr>
      <w:r w:rsidRPr="00BE0C81">
        <w:rPr>
          <w:rFonts w:cstheme="minorHAnsi"/>
          <w:color w:val="242424"/>
          <w:sz w:val="28"/>
          <w:szCs w:val="28"/>
          <w:shd w:val="clear" w:color="auto" w:fill="FFFFFF"/>
        </w:rPr>
        <w:t>The Honourable Prime Minister Justin Trudeau</w:t>
      </w:r>
      <w:r w:rsidRPr="00BE0C81">
        <w:rPr>
          <w:rFonts w:cstheme="minorHAnsi"/>
          <w:color w:val="242424"/>
          <w:sz w:val="28"/>
          <w:szCs w:val="28"/>
        </w:rPr>
        <w:br/>
      </w:r>
      <w:hyperlink r:id="rId6" w:history="1">
        <w:r w:rsidRPr="002C1372">
          <w:rPr>
            <w:rStyle w:val="Hyperlink"/>
            <w:rFonts w:cstheme="minorHAnsi"/>
            <w:sz w:val="28"/>
            <w:szCs w:val="28"/>
            <w:shd w:val="clear" w:color="auto" w:fill="FFFFFF"/>
          </w:rPr>
          <w:t>justin.trudeau@parl.gc.ca</w:t>
        </w:r>
      </w:hyperlink>
      <w:r>
        <w:rPr>
          <w:rFonts w:cstheme="minorHAnsi"/>
          <w:sz w:val="28"/>
          <w:szCs w:val="28"/>
          <w:shd w:val="clear" w:color="auto" w:fill="FFFFFF"/>
        </w:rPr>
        <w:t xml:space="preserve">   -  </w:t>
      </w:r>
      <w:r>
        <w:rPr>
          <w:rStyle w:val="Hyperlink"/>
          <w:rFonts w:cstheme="minorHAnsi"/>
          <w:sz w:val="28"/>
          <w:szCs w:val="28"/>
          <w:shd w:val="clear" w:color="auto" w:fill="FFFFFF"/>
        </w:rPr>
        <w:t xml:space="preserve"> </w:t>
      </w:r>
      <w:hyperlink r:id="rId7" w:history="1">
        <w:r w:rsidRPr="00BE0C81">
          <w:rPr>
            <w:rStyle w:val="Hyperlink"/>
            <w:rFonts w:cstheme="minorHAnsi"/>
            <w:sz w:val="28"/>
            <w:szCs w:val="28"/>
            <w:shd w:val="clear" w:color="auto" w:fill="FFFFFF"/>
          </w:rPr>
          <w:t>pm@pm.gc.ca</w:t>
        </w:r>
      </w:hyperlink>
    </w:p>
    <w:p w14:paraId="22B01AC6" w14:textId="45EE3F2E" w:rsidR="00BE0C81" w:rsidRPr="00BE0C81" w:rsidRDefault="00BE0C81" w:rsidP="00BE0C81">
      <w:pPr>
        <w:pStyle w:val="ListParagraph"/>
        <w:numPr>
          <w:ilvl w:val="0"/>
          <w:numId w:val="4"/>
        </w:numPr>
        <w:ind w:left="720"/>
        <w:rPr>
          <w:rFonts w:cstheme="minorHAnsi"/>
          <w:sz w:val="28"/>
          <w:szCs w:val="28"/>
        </w:rPr>
      </w:pPr>
      <w:r w:rsidRPr="00BE0C81">
        <w:rPr>
          <w:rFonts w:cstheme="minorHAnsi"/>
          <w:color w:val="242424"/>
          <w:sz w:val="28"/>
          <w:szCs w:val="28"/>
          <w:shd w:val="clear" w:color="auto" w:fill="FFFFFF"/>
        </w:rPr>
        <w:t xml:space="preserve">The Honourable, </w:t>
      </w:r>
      <w:proofErr w:type="spellStart"/>
      <w:r w:rsidRPr="00BE0C81">
        <w:rPr>
          <w:rFonts w:cstheme="minorHAnsi"/>
          <w:color w:val="242424"/>
          <w:sz w:val="28"/>
          <w:szCs w:val="28"/>
          <w:shd w:val="clear" w:color="auto" w:fill="FFFFFF"/>
        </w:rPr>
        <w:t>Mélanie</w:t>
      </w:r>
      <w:proofErr w:type="spellEnd"/>
      <w:r w:rsidRPr="00BE0C81">
        <w:rPr>
          <w:rFonts w:cstheme="minorHAnsi"/>
          <w:color w:val="242424"/>
          <w:sz w:val="28"/>
          <w:szCs w:val="28"/>
          <w:shd w:val="clear" w:color="auto" w:fill="FFFFFF"/>
        </w:rPr>
        <w:t xml:space="preserve"> Joly PC MP</w:t>
      </w:r>
      <w:r w:rsidRPr="00BE0C81">
        <w:rPr>
          <w:rFonts w:cstheme="minorHAnsi"/>
          <w:color w:val="242424"/>
          <w:sz w:val="28"/>
          <w:szCs w:val="28"/>
          <w:shd w:val="clear" w:color="auto" w:fill="FFFFFF"/>
        </w:rPr>
        <w:br/>
        <w:t>Minister of Foreign Affairs.</w:t>
      </w:r>
      <w:r w:rsidRPr="00BE0C81">
        <w:rPr>
          <w:rFonts w:cstheme="minorHAnsi"/>
          <w:color w:val="242424"/>
          <w:sz w:val="28"/>
          <w:szCs w:val="28"/>
          <w:shd w:val="clear" w:color="auto" w:fill="FFFFFF"/>
        </w:rPr>
        <w:br/>
      </w:r>
      <w:hyperlink r:id="rId8" w:history="1">
        <w:r w:rsidRPr="002C1372">
          <w:rPr>
            <w:rStyle w:val="Hyperlink"/>
            <w:rFonts w:cstheme="minorHAnsi"/>
            <w:sz w:val="28"/>
            <w:szCs w:val="28"/>
          </w:rPr>
          <w:t>m</w:t>
        </w:r>
        <w:r w:rsidRPr="002C1372">
          <w:rPr>
            <w:rStyle w:val="Hyperlink"/>
            <w:rFonts w:cstheme="minorHAnsi"/>
            <w:sz w:val="28"/>
            <w:szCs w:val="28"/>
          </w:rPr>
          <w:t>elanie.</w:t>
        </w:r>
        <w:r w:rsidRPr="002C1372">
          <w:rPr>
            <w:rStyle w:val="Hyperlink"/>
            <w:rFonts w:cstheme="minorHAnsi"/>
            <w:sz w:val="28"/>
            <w:szCs w:val="28"/>
          </w:rPr>
          <w:t>j</w:t>
        </w:r>
        <w:r w:rsidRPr="002C1372">
          <w:rPr>
            <w:rStyle w:val="Hyperlink"/>
            <w:rFonts w:cstheme="minorHAnsi"/>
            <w:sz w:val="28"/>
            <w:szCs w:val="28"/>
          </w:rPr>
          <w:t>oly@international.gc.ca</w:t>
        </w:r>
      </w:hyperlink>
      <w:r w:rsidRPr="00BE0C81">
        <w:rPr>
          <w:rFonts w:cstheme="minorHAnsi"/>
          <w:sz w:val="28"/>
          <w:szCs w:val="28"/>
        </w:rPr>
        <w:t xml:space="preserve"> </w:t>
      </w:r>
    </w:p>
    <w:p w14:paraId="58FFE03D" w14:textId="41D88FD1" w:rsidR="00BE0C81" w:rsidRPr="00BE0C81" w:rsidRDefault="00BE0C81" w:rsidP="00BE0C81">
      <w:pPr>
        <w:pStyle w:val="ListParagraph"/>
        <w:numPr>
          <w:ilvl w:val="0"/>
          <w:numId w:val="4"/>
        </w:numPr>
        <w:ind w:left="720"/>
        <w:rPr>
          <w:rFonts w:cstheme="minorHAnsi"/>
          <w:sz w:val="28"/>
          <w:szCs w:val="28"/>
        </w:rPr>
      </w:pPr>
      <w:r w:rsidRPr="00BE0C81">
        <w:rPr>
          <w:rFonts w:cstheme="minorHAnsi"/>
          <w:color w:val="242424"/>
          <w:sz w:val="28"/>
          <w:szCs w:val="28"/>
          <w:shd w:val="clear" w:color="auto" w:fill="FFFFFF"/>
        </w:rPr>
        <w:t>The Honourable Sean Fraser,</w:t>
      </w:r>
      <w:r w:rsidRPr="00BE0C81">
        <w:rPr>
          <w:rFonts w:cstheme="minorHAnsi"/>
          <w:color w:val="242424"/>
          <w:sz w:val="28"/>
          <w:szCs w:val="28"/>
        </w:rPr>
        <w:br/>
      </w:r>
      <w:r w:rsidRPr="00BE0C81">
        <w:rPr>
          <w:rFonts w:cstheme="minorHAnsi"/>
          <w:color w:val="242424"/>
          <w:sz w:val="28"/>
          <w:szCs w:val="28"/>
          <w:shd w:val="clear" w:color="auto" w:fill="FFFFFF"/>
        </w:rPr>
        <w:t>Minister of Immigration, Refugees and Citizenship</w:t>
      </w:r>
      <w:r w:rsidRPr="00BE0C81">
        <w:rPr>
          <w:rFonts w:cstheme="minorHAnsi"/>
          <w:color w:val="242424"/>
          <w:sz w:val="28"/>
          <w:szCs w:val="28"/>
        </w:rPr>
        <w:br/>
      </w:r>
      <w:r w:rsidRPr="00BE0C81">
        <w:rPr>
          <w:rFonts w:cstheme="minorHAnsi"/>
          <w:sz w:val="28"/>
          <w:szCs w:val="28"/>
        </w:rPr>
        <w:t xml:space="preserve"> </w:t>
      </w:r>
      <w:hyperlink r:id="rId9" w:history="1">
        <w:r w:rsidRPr="002C1372">
          <w:rPr>
            <w:rStyle w:val="Hyperlink"/>
            <w:rFonts w:cstheme="minorHAnsi"/>
            <w:sz w:val="28"/>
            <w:szCs w:val="28"/>
          </w:rPr>
          <w:t>m</w:t>
        </w:r>
        <w:r w:rsidRPr="002C1372">
          <w:rPr>
            <w:rStyle w:val="Hyperlink"/>
            <w:rFonts w:cstheme="minorHAnsi"/>
            <w:sz w:val="28"/>
            <w:szCs w:val="28"/>
          </w:rPr>
          <w:t>inister@cic.gc.ca</w:t>
        </w:r>
      </w:hyperlink>
      <w:r w:rsidRPr="00BE0C81">
        <w:rPr>
          <w:rFonts w:cstheme="minorHAnsi"/>
          <w:sz w:val="28"/>
          <w:szCs w:val="28"/>
        </w:rPr>
        <w:t xml:space="preserve"> </w:t>
      </w:r>
    </w:p>
    <w:p w14:paraId="374899CE" w14:textId="12EF0108" w:rsidR="00012C91" w:rsidRDefault="00012C91" w:rsidP="00BE0C81">
      <w:pPr>
        <w:pStyle w:val="ListParagraph"/>
        <w:rPr>
          <w:rFonts w:cstheme="minorHAnsi"/>
          <w:sz w:val="28"/>
          <w:szCs w:val="28"/>
        </w:rPr>
      </w:pPr>
    </w:p>
    <w:p w14:paraId="4CB7A7F2" w14:textId="77777777" w:rsidR="00BE0C81" w:rsidRPr="00712C4B" w:rsidRDefault="00BE0C81" w:rsidP="00BE0C81">
      <w:pPr>
        <w:pStyle w:val="ListParagraph"/>
        <w:rPr>
          <w:rFonts w:cstheme="minorHAnsi"/>
          <w:sz w:val="28"/>
          <w:szCs w:val="28"/>
        </w:rPr>
      </w:pPr>
    </w:p>
    <w:p w14:paraId="643B6792" w14:textId="0FD9F2E9" w:rsidR="000D59E0" w:rsidRPr="00712C4B" w:rsidRDefault="000D59E0" w:rsidP="000D59E0">
      <w:pPr>
        <w:pStyle w:val="NormalWeb"/>
        <w:spacing w:before="150" w:beforeAutospacing="0" w:after="0" w:afterAutospacing="0"/>
        <w:rPr>
          <w:rFonts w:asciiTheme="minorHAnsi" w:hAnsiTheme="minorHAnsi" w:cstheme="minorHAnsi"/>
          <w:color w:val="111111"/>
          <w:sz w:val="28"/>
          <w:szCs w:val="28"/>
        </w:rPr>
      </w:pPr>
      <w:r w:rsidRPr="00712C4B">
        <w:rPr>
          <w:rFonts w:asciiTheme="minorHAnsi" w:hAnsiTheme="minorHAnsi" w:cstheme="minorHAnsi"/>
          <w:color w:val="111111"/>
          <w:sz w:val="28"/>
          <w:szCs w:val="28"/>
        </w:rPr>
        <w:lastRenderedPageBreak/>
        <w:t>Dear [</w:t>
      </w:r>
      <w:r w:rsidRPr="00712C4B">
        <w:rPr>
          <w:rFonts w:asciiTheme="minorHAnsi" w:hAnsiTheme="minorHAnsi" w:cstheme="minorHAnsi"/>
          <w:color w:val="FF0000"/>
          <w:sz w:val="28"/>
          <w:szCs w:val="28"/>
        </w:rPr>
        <w:t>Government Official’s Name</w:t>
      </w:r>
      <w:r w:rsidRPr="00712C4B">
        <w:rPr>
          <w:rFonts w:asciiTheme="minorHAnsi" w:hAnsiTheme="minorHAnsi" w:cstheme="minorHAnsi"/>
          <w:color w:val="111111"/>
          <w:sz w:val="28"/>
          <w:szCs w:val="28"/>
        </w:rPr>
        <w:t>],</w:t>
      </w:r>
    </w:p>
    <w:p w14:paraId="560144D3" w14:textId="303B06CB" w:rsidR="000D59E0" w:rsidRPr="00712C4B" w:rsidRDefault="000D59E0" w:rsidP="000D59E0">
      <w:pPr>
        <w:pStyle w:val="NormalWeb"/>
        <w:spacing w:before="150" w:beforeAutospacing="0" w:after="0" w:afterAutospacing="0"/>
        <w:rPr>
          <w:rFonts w:asciiTheme="minorHAnsi" w:hAnsiTheme="minorHAnsi" w:cstheme="minorHAnsi"/>
          <w:color w:val="111111"/>
          <w:sz w:val="28"/>
          <w:szCs w:val="28"/>
        </w:rPr>
      </w:pPr>
      <w:r w:rsidRPr="00712C4B">
        <w:rPr>
          <w:rFonts w:asciiTheme="minorHAnsi" w:hAnsiTheme="minorHAnsi" w:cstheme="minorHAnsi"/>
          <w:color w:val="111111"/>
          <w:sz w:val="28"/>
          <w:szCs w:val="28"/>
        </w:rPr>
        <w:t>I am writing to appeal for an urgent political move to stop the current intense, bloody war between the Sudanese Armed Forces (SAF) and the Rapid Support Forces militia (RSF) on April 15, 2023. This war has left a grave trail of massive destruction and displacement of thousands of Sudanese forced to flee their homes seeking safety, protection, and assistance. Sudanese people are in dire situations and need urgent protection and support for basic human needs.</w:t>
      </w:r>
    </w:p>
    <w:p w14:paraId="09BA2501" w14:textId="2EA66F59" w:rsidR="000D59E0" w:rsidRPr="00712C4B" w:rsidRDefault="000D59E0" w:rsidP="000D59E0">
      <w:pPr>
        <w:pStyle w:val="NormalWeb"/>
        <w:spacing w:before="150" w:beforeAutospacing="0" w:after="0" w:afterAutospacing="0"/>
        <w:rPr>
          <w:rFonts w:asciiTheme="minorHAnsi" w:hAnsiTheme="minorHAnsi" w:cstheme="minorHAnsi"/>
          <w:color w:val="111111"/>
          <w:sz w:val="28"/>
          <w:szCs w:val="28"/>
        </w:rPr>
      </w:pPr>
      <w:r w:rsidRPr="00712C4B">
        <w:rPr>
          <w:rFonts w:asciiTheme="minorHAnsi" w:hAnsiTheme="minorHAnsi" w:cstheme="minorHAnsi"/>
          <w:color w:val="111111"/>
          <w:sz w:val="28"/>
          <w:szCs w:val="28"/>
        </w:rPr>
        <w:t xml:space="preserve">The motive for the war is the struggle and lust for power, supported by regional governments, over Sudan’s resources and wealth. In its second week of fighting, nearly a thousand civilians’ lives were lost, over 4000 were injured, and many thousands have fled their cities, including the capital city, Khartoum, heading to </w:t>
      </w:r>
      <w:r w:rsidR="00712C4B" w:rsidRPr="00712C4B">
        <w:rPr>
          <w:rFonts w:asciiTheme="minorHAnsi" w:hAnsiTheme="minorHAnsi" w:cstheme="minorHAnsi"/>
          <w:color w:val="111111"/>
          <w:sz w:val="28"/>
          <w:szCs w:val="28"/>
        </w:rPr>
        <w:t>neighboring</w:t>
      </w:r>
      <w:r w:rsidRPr="00712C4B">
        <w:rPr>
          <w:rFonts w:asciiTheme="minorHAnsi" w:hAnsiTheme="minorHAnsi" w:cstheme="minorHAnsi"/>
          <w:color w:val="111111"/>
          <w:sz w:val="28"/>
          <w:szCs w:val="28"/>
        </w:rPr>
        <w:t xml:space="preserve"> countries and facing a considerable backlog process to be admitted. The fighting Generals are internationally known as war criminals for what they perpetrated in Darfur and </w:t>
      </w:r>
      <w:proofErr w:type="spellStart"/>
      <w:r w:rsidRPr="00712C4B">
        <w:rPr>
          <w:rFonts w:asciiTheme="minorHAnsi" w:hAnsiTheme="minorHAnsi" w:cstheme="minorHAnsi"/>
          <w:color w:val="111111"/>
          <w:sz w:val="28"/>
          <w:szCs w:val="28"/>
        </w:rPr>
        <w:t>Nuba</w:t>
      </w:r>
      <w:proofErr w:type="spellEnd"/>
      <w:r w:rsidRPr="00712C4B">
        <w:rPr>
          <w:rFonts w:asciiTheme="minorHAnsi" w:hAnsiTheme="minorHAnsi" w:cstheme="minorHAnsi"/>
          <w:color w:val="111111"/>
          <w:sz w:val="28"/>
          <w:szCs w:val="28"/>
        </w:rPr>
        <w:t xml:space="preserve"> Mountains.</w:t>
      </w:r>
    </w:p>
    <w:p w14:paraId="452A3C61" w14:textId="77777777" w:rsidR="000D59E0" w:rsidRPr="00712C4B" w:rsidRDefault="000D59E0" w:rsidP="000D59E0">
      <w:pPr>
        <w:pStyle w:val="NormalWeb"/>
        <w:spacing w:before="150" w:beforeAutospacing="0" w:after="0" w:afterAutospacing="0"/>
        <w:rPr>
          <w:rFonts w:asciiTheme="minorHAnsi" w:hAnsiTheme="minorHAnsi" w:cstheme="minorHAnsi"/>
          <w:color w:val="111111"/>
          <w:sz w:val="28"/>
          <w:szCs w:val="28"/>
        </w:rPr>
      </w:pPr>
      <w:r w:rsidRPr="00712C4B">
        <w:rPr>
          <w:rFonts w:asciiTheme="minorHAnsi" w:hAnsiTheme="minorHAnsi" w:cstheme="minorHAnsi"/>
          <w:color w:val="111111"/>
          <w:sz w:val="28"/>
          <w:szCs w:val="28"/>
        </w:rPr>
        <w:t>By Canada’s official position not to recognize the military coup of October 25th, 2021, in Sudan, I demand immediate action from the Canadian Government:</w:t>
      </w:r>
    </w:p>
    <w:p w14:paraId="005B24BE" w14:textId="5D914988" w:rsidR="000D59E0" w:rsidRPr="00712C4B" w:rsidRDefault="000D59E0" w:rsidP="000D59E0">
      <w:pPr>
        <w:pStyle w:val="NormalWeb"/>
        <w:numPr>
          <w:ilvl w:val="0"/>
          <w:numId w:val="1"/>
        </w:numPr>
        <w:spacing w:before="0" w:beforeAutospacing="0" w:after="0" w:afterAutospacing="0"/>
        <w:rPr>
          <w:rFonts w:asciiTheme="minorHAnsi" w:hAnsiTheme="minorHAnsi" w:cstheme="minorHAnsi"/>
          <w:color w:val="111111"/>
          <w:sz w:val="28"/>
          <w:szCs w:val="28"/>
        </w:rPr>
      </w:pPr>
      <w:r w:rsidRPr="00712C4B">
        <w:rPr>
          <w:rFonts w:asciiTheme="minorHAnsi" w:hAnsiTheme="minorHAnsi" w:cstheme="minorHAnsi"/>
          <w:color w:val="111111"/>
          <w:sz w:val="28"/>
          <w:szCs w:val="28"/>
        </w:rPr>
        <w:t>Call for immediate and unfettered access to humanitarian organizations such as the UN, WFP, and Red Cross in the affected areas and commit to creating safe corridors for delivering food and medical supplies and care as increasing numbers of people are facing hunger and 70% of hospitals were shut down, especially around one-third of Sudanese people needed humanitarian aid even before the recent crisis. That number has risen sharply after the overwhelming destruction of the past ten days.</w:t>
      </w:r>
    </w:p>
    <w:p w14:paraId="439D35C9" w14:textId="77777777" w:rsidR="000D59E0" w:rsidRPr="00712C4B" w:rsidRDefault="000D59E0" w:rsidP="000D59E0">
      <w:pPr>
        <w:pStyle w:val="NormalWeb"/>
        <w:numPr>
          <w:ilvl w:val="0"/>
          <w:numId w:val="1"/>
        </w:numPr>
        <w:spacing w:before="0" w:beforeAutospacing="0" w:after="0" w:afterAutospacing="0"/>
        <w:rPr>
          <w:rFonts w:asciiTheme="minorHAnsi" w:hAnsiTheme="minorHAnsi" w:cstheme="minorHAnsi"/>
          <w:color w:val="111111"/>
          <w:sz w:val="28"/>
          <w:szCs w:val="28"/>
        </w:rPr>
      </w:pPr>
      <w:r w:rsidRPr="00712C4B">
        <w:rPr>
          <w:rFonts w:asciiTheme="minorHAnsi" w:hAnsiTheme="minorHAnsi" w:cstheme="minorHAnsi"/>
          <w:color w:val="111111"/>
          <w:sz w:val="28"/>
          <w:szCs w:val="28"/>
        </w:rPr>
        <w:t>Call for the departure of armies and militias from urban cities, villages, and dwelling areas.</w:t>
      </w:r>
    </w:p>
    <w:p w14:paraId="0376DD03" w14:textId="0643F9DB" w:rsidR="000D59E0" w:rsidRPr="00712C4B" w:rsidRDefault="000D59E0" w:rsidP="000D59E0">
      <w:pPr>
        <w:pStyle w:val="NormalWeb"/>
        <w:numPr>
          <w:ilvl w:val="0"/>
          <w:numId w:val="1"/>
        </w:numPr>
        <w:spacing w:before="0" w:beforeAutospacing="0" w:after="0" w:afterAutospacing="0"/>
        <w:rPr>
          <w:rFonts w:asciiTheme="minorHAnsi" w:hAnsiTheme="minorHAnsi" w:cstheme="minorHAnsi"/>
          <w:color w:val="111111"/>
          <w:sz w:val="28"/>
          <w:szCs w:val="28"/>
        </w:rPr>
      </w:pPr>
      <w:r w:rsidRPr="00712C4B">
        <w:rPr>
          <w:rFonts w:asciiTheme="minorHAnsi" w:hAnsiTheme="minorHAnsi" w:cstheme="minorHAnsi"/>
          <w:color w:val="111111"/>
          <w:sz w:val="28"/>
          <w:szCs w:val="28"/>
        </w:rPr>
        <w:t>Lead the international community to negotiate an immediate, comprehensive, and sustainable ceasefire that leads to permanent peace in the country.</w:t>
      </w:r>
    </w:p>
    <w:p w14:paraId="02097CC2" w14:textId="1F49217B" w:rsidR="000D59E0" w:rsidRPr="00712C4B" w:rsidRDefault="000D59E0" w:rsidP="000D59E0">
      <w:pPr>
        <w:pStyle w:val="NormalWeb"/>
        <w:numPr>
          <w:ilvl w:val="0"/>
          <w:numId w:val="1"/>
        </w:numPr>
        <w:spacing w:before="0" w:beforeAutospacing="0" w:after="0" w:afterAutospacing="0"/>
        <w:rPr>
          <w:rFonts w:asciiTheme="minorHAnsi" w:hAnsiTheme="minorHAnsi" w:cstheme="minorHAnsi"/>
          <w:color w:val="111111"/>
          <w:sz w:val="28"/>
          <w:szCs w:val="28"/>
        </w:rPr>
      </w:pPr>
      <w:r w:rsidRPr="00712C4B">
        <w:rPr>
          <w:rFonts w:asciiTheme="minorHAnsi" w:hAnsiTheme="minorHAnsi" w:cstheme="minorHAnsi"/>
          <w:color w:val="111111"/>
          <w:sz w:val="28"/>
          <w:szCs w:val="28"/>
        </w:rPr>
        <w:t>We demand that Canada provide a safe shelter for Sudanese inflicted by the war to settle in Canada, like other countries, such as Syria and Ukraine, such:</w:t>
      </w:r>
    </w:p>
    <w:p w14:paraId="4103C896" w14:textId="50AF4B7F" w:rsidR="000D59E0" w:rsidRPr="00712C4B" w:rsidRDefault="000D59E0" w:rsidP="000D59E0">
      <w:pPr>
        <w:pStyle w:val="NormalWeb"/>
        <w:spacing w:before="150" w:beforeAutospacing="0" w:after="0" w:afterAutospacing="0"/>
        <w:rPr>
          <w:rFonts w:asciiTheme="minorHAnsi" w:hAnsiTheme="minorHAnsi" w:cstheme="minorHAnsi"/>
          <w:color w:val="111111"/>
          <w:sz w:val="28"/>
          <w:szCs w:val="28"/>
        </w:rPr>
      </w:pPr>
      <w:proofErr w:type="spellStart"/>
      <w:r w:rsidRPr="00712C4B">
        <w:rPr>
          <w:rFonts w:asciiTheme="minorHAnsi" w:hAnsiTheme="minorHAnsi" w:cstheme="minorHAnsi"/>
          <w:color w:val="111111"/>
          <w:sz w:val="28"/>
          <w:szCs w:val="28"/>
        </w:rPr>
        <w:t>i</w:t>
      </w:r>
      <w:proofErr w:type="spellEnd"/>
      <w:r w:rsidRPr="00712C4B">
        <w:rPr>
          <w:rFonts w:asciiTheme="minorHAnsi" w:hAnsiTheme="minorHAnsi" w:cstheme="minorHAnsi"/>
          <w:color w:val="111111"/>
          <w:sz w:val="28"/>
          <w:szCs w:val="28"/>
        </w:rPr>
        <w:t xml:space="preserve">. Develop Special Immigration Measures: Given Canada’s experience in dealing with humanitarian crises, we implore the government to introduce special immigration measures that would provide support and opportunities for Sudanese people affected by the war. Building upon the success of initiatives like the Canada-Ukraine Authorization for Emergency Travel (CUAET), we believe it is crucial to extend similar avenues for Sudanese nationals impacted by the chaotic </w:t>
      </w:r>
      <w:r w:rsidRPr="00712C4B">
        <w:rPr>
          <w:rFonts w:asciiTheme="minorHAnsi" w:hAnsiTheme="minorHAnsi" w:cstheme="minorHAnsi"/>
          <w:color w:val="111111"/>
          <w:sz w:val="28"/>
          <w:szCs w:val="28"/>
        </w:rPr>
        <w:lastRenderedPageBreak/>
        <w:t>war in Sudan. These measures would allow them to work, study, and lead safe lives in Canada.</w:t>
      </w:r>
    </w:p>
    <w:p w14:paraId="4932FF7B" w14:textId="77777777" w:rsidR="000D59E0" w:rsidRPr="00712C4B" w:rsidRDefault="000D59E0" w:rsidP="000D59E0">
      <w:pPr>
        <w:pStyle w:val="NormalWeb"/>
        <w:spacing w:before="150" w:beforeAutospacing="0" w:after="0" w:afterAutospacing="0"/>
        <w:rPr>
          <w:rFonts w:asciiTheme="minorHAnsi" w:hAnsiTheme="minorHAnsi" w:cstheme="minorHAnsi"/>
          <w:color w:val="111111"/>
          <w:sz w:val="28"/>
          <w:szCs w:val="28"/>
        </w:rPr>
      </w:pPr>
      <w:r w:rsidRPr="00712C4B">
        <w:rPr>
          <w:rFonts w:asciiTheme="minorHAnsi" w:hAnsiTheme="minorHAnsi" w:cstheme="minorHAnsi"/>
          <w:color w:val="111111"/>
          <w:sz w:val="28"/>
          <w:szCs w:val="28"/>
        </w:rPr>
        <w:t>ii. Expedite Resettlement Programs: Besides the existing Family Reunification Program, we request the expedited implementation of special humanitarian programs to resettle and sponsor Sudanese refugees. Time is of the essence as the crisis escalates, leaving vulnerable Sudanese individuals and families in desperate need of immediate assistance. By expediting the resettlement process, Canada can provide a lifeline to those seeking safety, security, and opportunities for themselves and their families.</w:t>
      </w:r>
    </w:p>
    <w:p w14:paraId="447FEC1F" w14:textId="6C027369" w:rsidR="000D59E0" w:rsidRPr="00712C4B" w:rsidRDefault="000D59E0" w:rsidP="000D59E0">
      <w:pPr>
        <w:pStyle w:val="NormalWeb"/>
        <w:spacing w:before="150" w:beforeAutospacing="0" w:after="0" w:afterAutospacing="0"/>
        <w:rPr>
          <w:rFonts w:asciiTheme="minorHAnsi" w:hAnsiTheme="minorHAnsi" w:cstheme="minorHAnsi"/>
          <w:color w:val="111111"/>
          <w:sz w:val="28"/>
          <w:szCs w:val="28"/>
        </w:rPr>
      </w:pPr>
      <w:r w:rsidRPr="00712C4B">
        <w:rPr>
          <w:rFonts w:asciiTheme="minorHAnsi" w:hAnsiTheme="minorHAnsi" w:cstheme="minorHAnsi"/>
          <w:color w:val="111111"/>
          <w:sz w:val="28"/>
          <w:szCs w:val="28"/>
        </w:rPr>
        <w:t>iii. Provide Adequate Resources for Resettlement: The Canadian government must allocate sufficient resources to support the successful resettlement of Sudanese refugees. This includes providing access to housing, healthcare, education, language training, and employment opportunities to facilitate their integration into Canadian society. Collaborating with community organizations and stakeholders will ensure comprehensive support networks.</w:t>
      </w:r>
    </w:p>
    <w:p w14:paraId="0B159966" w14:textId="7AD577B3" w:rsidR="000D59E0" w:rsidRPr="00712C4B" w:rsidRDefault="000D59E0" w:rsidP="000D59E0">
      <w:pPr>
        <w:pStyle w:val="NormalWeb"/>
        <w:spacing w:before="150" w:beforeAutospacing="0" w:after="0" w:afterAutospacing="0"/>
        <w:rPr>
          <w:rFonts w:asciiTheme="minorHAnsi" w:hAnsiTheme="minorHAnsi" w:cstheme="minorHAnsi"/>
          <w:color w:val="111111"/>
          <w:sz w:val="28"/>
          <w:szCs w:val="28"/>
        </w:rPr>
      </w:pPr>
      <w:r w:rsidRPr="00712C4B">
        <w:rPr>
          <w:rFonts w:asciiTheme="minorHAnsi" w:hAnsiTheme="minorHAnsi" w:cstheme="minorHAnsi"/>
          <w:color w:val="111111"/>
          <w:sz w:val="28"/>
          <w:szCs w:val="28"/>
        </w:rPr>
        <w:t>I urge you to take immediate action as it is a matter of life or death for thousands of innocent people suffering due to this conflict.</w:t>
      </w:r>
    </w:p>
    <w:p w14:paraId="30BDB33A" w14:textId="77777777" w:rsidR="000D59E0" w:rsidRPr="00712C4B" w:rsidRDefault="000D59E0" w:rsidP="000D59E0">
      <w:pPr>
        <w:pStyle w:val="NormalWeb"/>
        <w:spacing w:before="150" w:beforeAutospacing="0" w:after="0" w:afterAutospacing="0"/>
        <w:rPr>
          <w:rFonts w:asciiTheme="minorHAnsi" w:hAnsiTheme="minorHAnsi" w:cstheme="minorHAnsi"/>
          <w:color w:val="111111"/>
          <w:sz w:val="28"/>
          <w:szCs w:val="28"/>
        </w:rPr>
      </w:pPr>
    </w:p>
    <w:p w14:paraId="4B92EFCE" w14:textId="77777777" w:rsidR="000D59E0" w:rsidRPr="00712C4B" w:rsidRDefault="000D59E0" w:rsidP="000D59E0">
      <w:pPr>
        <w:pStyle w:val="NormalWeb"/>
        <w:spacing w:before="150" w:beforeAutospacing="0" w:after="0" w:afterAutospacing="0"/>
        <w:rPr>
          <w:rFonts w:asciiTheme="minorHAnsi" w:hAnsiTheme="minorHAnsi" w:cstheme="minorHAnsi"/>
          <w:color w:val="111111"/>
          <w:sz w:val="28"/>
          <w:szCs w:val="28"/>
        </w:rPr>
      </w:pPr>
      <w:r w:rsidRPr="00712C4B">
        <w:rPr>
          <w:rFonts w:asciiTheme="minorHAnsi" w:hAnsiTheme="minorHAnsi" w:cstheme="minorHAnsi"/>
          <w:color w:val="111111"/>
          <w:sz w:val="28"/>
          <w:szCs w:val="28"/>
        </w:rPr>
        <w:t xml:space="preserve">Concerned constituent, </w:t>
      </w:r>
    </w:p>
    <w:p w14:paraId="190C7ED1" w14:textId="77777777" w:rsidR="000D59E0" w:rsidRPr="00712C4B" w:rsidRDefault="000D59E0" w:rsidP="000D59E0">
      <w:pPr>
        <w:pStyle w:val="NormalWeb"/>
        <w:spacing w:before="150" w:beforeAutospacing="0" w:after="0" w:afterAutospacing="0"/>
        <w:rPr>
          <w:rFonts w:asciiTheme="minorHAnsi" w:hAnsiTheme="minorHAnsi" w:cstheme="minorHAnsi"/>
          <w:color w:val="FF0000"/>
          <w:sz w:val="28"/>
          <w:szCs w:val="28"/>
        </w:rPr>
      </w:pPr>
      <w:r w:rsidRPr="00712C4B">
        <w:rPr>
          <w:rFonts w:asciiTheme="minorHAnsi" w:hAnsiTheme="minorHAnsi" w:cstheme="minorHAnsi"/>
          <w:color w:val="FF0000"/>
          <w:sz w:val="28"/>
          <w:szCs w:val="28"/>
        </w:rPr>
        <w:t xml:space="preserve">Name: </w:t>
      </w:r>
    </w:p>
    <w:p w14:paraId="291E07E0" w14:textId="77777777" w:rsidR="000D59E0" w:rsidRPr="00712C4B" w:rsidRDefault="000D59E0" w:rsidP="000D59E0">
      <w:pPr>
        <w:pStyle w:val="NormalWeb"/>
        <w:spacing w:before="150" w:beforeAutospacing="0" w:after="0" w:afterAutospacing="0"/>
        <w:rPr>
          <w:rFonts w:asciiTheme="minorHAnsi" w:hAnsiTheme="minorHAnsi" w:cstheme="minorHAnsi"/>
          <w:color w:val="FF0000"/>
          <w:sz w:val="28"/>
          <w:szCs w:val="28"/>
        </w:rPr>
      </w:pPr>
      <w:r w:rsidRPr="00712C4B">
        <w:rPr>
          <w:rFonts w:asciiTheme="minorHAnsi" w:hAnsiTheme="minorHAnsi" w:cstheme="minorHAnsi"/>
          <w:color w:val="FF0000"/>
          <w:sz w:val="28"/>
          <w:szCs w:val="28"/>
        </w:rPr>
        <w:t xml:space="preserve">Address: </w:t>
      </w:r>
    </w:p>
    <w:p w14:paraId="6908FBF3" w14:textId="0A779865" w:rsidR="000D59E0" w:rsidRPr="00712C4B" w:rsidRDefault="000D59E0" w:rsidP="000D59E0">
      <w:pPr>
        <w:pStyle w:val="NormalWeb"/>
        <w:spacing w:before="150" w:beforeAutospacing="0" w:after="0" w:afterAutospacing="0"/>
        <w:rPr>
          <w:rFonts w:asciiTheme="minorHAnsi" w:hAnsiTheme="minorHAnsi" w:cstheme="minorHAnsi"/>
          <w:color w:val="FF0000"/>
          <w:sz w:val="28"/>
          <w:szCs w:val="28"/>
        </w:rPr>
      </w:pPr>
      <w:r w:rsidRPr="00712C4B">
        <w:rPr>
          <w:rFonts w:asciiTheme="minorHAnsi" w:hAnsiTheme="minorHAnsi" w:cstheme="minorHAnsi"/>
          <w:color w:val="FF0000"/>
          <w:sz w:val="28"/>
          <w:szCs w:val="28"/>
        </w:rPr>
        <w:t xml:space="preserve">Email: </w:t>
      </w:r>
    </w:p>
    <w:p w14:paraId="73468754" w14:textId="0020E429" w:rsidR="000D59E0" w:rsidRPr="00712C4B" w:rsidRDefault="000D59E0" w:rsidP="000D59E0">
      <w:pPr>
        <w:pStyle w:val="NormalWeb"/>
        <w:spacing w:before="150" w:beforeAutospacing="0" w:after="0" w:afterAutospacing="0"/>
        <w:rPr>
          <w:rFonts w:asciiTheme="minorHAnsi" w:hAnsiTheme="minorHAnsi" w:cstheme="minorHAnsi"/>
          <w:color w:val="FF0000"/>
          <w:sz w:val="28"/>
          <w:szCs w:val="28"/>
        </w:rPr>
      </w:pPr>
      <w:r w:rsidRPr="00712C4B">
        <w:rPr>
          <w:rFonts w:asciiTheme="minorHAnsi" w:hAnsiTheme="minorHAnsi" w:cstheme="minorHAnsi"/>
          <w:color w:val="FF0000"/>
          <w:sz w:val="28"/>
          <w:szCs w:val="28"/>
        </w:rPr>
        <w:t xml:space="preserve">Phone: </w:t>
      </w:r>
    </w:p>
    <w:sectPr w:rsidR="000D59E0" w:rsidRPr="00712C4B" w:rsidSect="00BE0C8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7867"/>
    <w:multiLevelType w:val="multilevel"/>
    <w:tmpl w:val="90B6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C6EE7"/>
    <w:multiLevelType w:val="multilevel"/>
    <w:tmpl w:val="90B6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B761BD"/>
    <w:multiLevelType w:val="hybridMultilevel"/>
    <w:tmpl w:val="BEF41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6C087B"/>
    <w:multiLevelType w:val="multilevel"/>
    <w:tmpl w:val="1E5640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8116694">
    <w:abstractNumId w:val="0"/>
  </w:num>
  <w:num w:numId="2" w16cid:durableId="1419058887">
    <w:abstractNumId w:val="3"/>
  </w:num>
  <w:num w:numId="3" w16cid:durableId="1686831805">
    <w:abstractNumId w:val="1"/>
  </w:num>
  <w:num w:numId="4" w16cid:durableId="1002926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E0"/>
    <w:rsid w:val="00012C91"/>
    <w:rsid w:val="000D59E0"/>
    <w:rsid w:val="000D7B24"/>
    <w:rsid w:val="0037541A"/>
    <w:rsid w:val="00712C4B"/>
    <w:rsid w:val="009964B0"/>
    <w:rsid w:val="009E77E8"/>
    <w:rsid w:val="00BE0C81"/>
    <w:rsid w:val="00C40D33"/>
    <w:rsid w:val="00C64274"/>
    <w:rsid w:val="00DD4552"/>
    <w:rsid w:val="00DF5F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BE2F"/>
  <w15:chartTrackingRefBased/>
  <w15:docId w15:val="{72564EE2-BB70-4E21-8E46-E1784A1B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9E0"/>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unhideWhenUsed/>
    <w:rsid w:val="00012C91"/>
    <w:rPr>
      <w:color w:val="0000FF"/>
      <w:u w:val="single"/>
    </w:rPr>
  </w:style>
  <w:style w:type="paragraph" w:styleId="ListParagraph">
    <w:name w:val="List Paragraph"/>
    <w:basedOn w:val="Normal"/>
    <w:uiPriority w:val="34"/>
    <w:qFormat/>
    <w:rsid w:val="00012C91"/>
    <w:pPr>
      <w:ind w:left="720"/>
      <w:contextualSpacing/>
    </w:pPr>
  </w:style>
  <w:style w:type="character" w:styleId="UnresolvedMention">
    <w:name w:val="Unresolved Mention"/>
    <w:basedOn w:val="DefaultParagraphFont"/>
    <w:uiPriority w:val="99"/>
    <w:semiHidden/>
    <w:unhideWhenUsed/>
    <w:rsid w:val="00DF5F6B"/>
    <w:rPr>
      <w:color w:val="605E5C"/>
      <w:shd w:val="clear" w:color="auto" w:fill="E1DFDD"/>
    </w:rPr>
  </w:style>
  <w:style w:type="character" w:styleId="Emphasis">
    <w:name w:val="Emphasis"/>
    <w:basedOn w:val="DefaultParagraphFont"/>
    <w:uiPriority w:val="20"/>
    <w:qFormat/>
    <w:rsid w:val="00BE0C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3035">
      <w:bodyDiv w:val="1"/>
      <w:marLeft w:val="0"/>
      <w:marRight w:val="0"/>
      <w:marTop w:val="0"/>
      <w:marBottom w:val="0"/>
      <w:divBdr>
        <w:top w:val="none" w:sz="0" w:space="0" w:color="auto"/>
        <w:left w:val="none" w:sz="0" w:space="0" w:color="auto"/>
        <w:bottom w:val="none" w:sz="0" w:space="0" w:color="auto"/>
        <w:right w:val="none" w:sz="0" w:space="0" w:color="auto"/>
      </w:divBdr>
    </w:div>
    <w:div w:id="47645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joly@international.gc.ca" TargetMode="External"/><Relationship Id="rId3" Type="http://schemas.openxmlformats.org/officeDocument/2006/relationships/settings" Target="settings.xml"/><Relationship Id="rId7" Type="http://schemas.openxmlformats.org/officeDocument/2006/relationships/hyperlink" Target="mailto:pm@pm.g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in.trudeau@parl.gc.ca%20%20-" TargetMode="External"/><Relationship Id="rId11" Type="http://schemas.openxmlformats.org/officeDocument/2006/relationships/theme" Target="theme/theme1.xml"/><Relationship Id="rId5" Type="http://schemas.openxmlformats.org/officeDocument/2006/relationships/hyperlink" Target="https://www.ourcommons.ca/members/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nister@ci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 Elhag</dc:creator>
  <cp:keywords/>
  <dc:description/>
  <cp:lastModifiedBy>abubaker sinada</cp:lastModifiedBy>
  <cp:revision>4</cp:revision>
  <dcterms:created xsi:type="dcterms:W3CDTF">2023-05-02T14:27:00Z</dcterms:created>
  <dcterms:modified xsi:type="dcterms:W3CDTF">2023-05-03T15:51:00Z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c676b5f4-6df1-4e83-95f5-d71f5093ea67</vt:lpwstr>
  </property>
</Properties>
</file>